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55"/>
        <w:gridCol w:w="1858"/>
        <w:gridCol w:w="540"/>
        <w:gridCol w:w="1427"/>
        <w:gridCol w:w="3395"/>
      </w:tblGrid>
      <w:tr w:rsidR="007A30C6" w:rsidTr="00DF35A3">
        <w:tc>
          <w:tcPr>
            <w:tcW w:w="4253" w:type="dxa"/>
            <w:gridSpan w:val="3"/>
          </w:tcPr>
          <w:p w:rsidR="007A30C6" w:rsidRDefault="007A30C6">
            <w:pPr>
              <w:pStyle w:val="ConsPlusNormal"/>
            </w:pPr>
          </w:p>
        </w:tc>
        <w:tc>
          <w:tcPr>
            <w:tcW w:w="4822" w:type="dxa"/>
            <w:gridSpan w:val="2"/>
          </w:tcPr>
          <w:p w:rsidR="007A30C6" w:rsidRDefault="00DF35A3">
            <w:pPr>
              <w:pStyle w:val="ConsPlusNormal"/>
              <w:jc w:val="both"/>
              <w:rPr>
                <w:u w:val="single"/>
              </w:rPr>
            </w:pPr>
            <w:r>
              <w:rPr>
                <w:u w:val="single"/>
              </w:rPr>
              <w:t>Администрация губернатора Пермского края</w:t>
            </w:r>
          </w:p>
          <w:p w:rsidR="007A30C6" w:rsidRDefault="00DF35A3">
            <w:pPr>
              <w:pStyle w:val="ConsPlusNormal"/>
              <w:jc w:val="center"/>
            </w:pPr>
            <w:r>
              <w:t>(наименование государственного органа по управлению государственной службой Пермского края)</w:t>
            </w:r>
          </w:p>
          <w:p w:rsidR="007A30C6" w:rsidRDefault="00DF35A3">
            <w:pPr>
              <w:pStyle w:val="ConsPlusNormal"/>
            </w:pPr>
            <w:r>
              <w:t>____________________________________</w:t>
            </w:r>
          </w:p>
          <w:p w:rsidR="007A30C6" w:rsidRDefault="00DF35A3">
            <w:pPr>
              <w:pStyle w:val="ConsPlusNormal"/>
            </w:pPr>
            <w:r>
              <w:t>____________________________________</w:t>
            </w:r>
          </w:p>
          <w:p w:rsidR="007A30C6" w:rsidRDefault="00DF35A3">
            <w:pPr>
              <w:pStyle w:val="ConsPlusNormal"/>
              <w:jc w:val="center"/>
            </w:pPr>
            <w:r>
              <w:t xml:space="preserve">(ФИО гражданина, изъявившего желание </w:t>
            </w:r>
            <w:r>
              <w:t>участвовать в конкурсе)</w:t>
            </w:r>
          </w:p>
          <w:p w:rsidR="007A30C6" w:rsidRDefault="007A30C6">
            <w:pPr>
              <w:pStyle w:val="ConsPlusNormal"/>
            </w:pPr>
          </w:p>
          <w:p w:rsidR="007A30C6" w:rsidRDefault="00DF35A3">
            <w:pPr>
              <w:pStyle w:val="ConsPlusNormal"/>
              <w:jc w:val="both"/>
            </w:pPr>
            <w:r>
              <w:t>проживающего(-ей) по адресу:</w:t>
            </w:r>
          </w:p>
          <w:p w:rsidR="007A30C6" w:rsidRDefault="00DF35A3">
            <w:pPr>
              <w:pStyle w:val="ConsPlusNormal"/>
              <w:jc w:val="both"/>
            </w:pPr>
            <w:r>
              <w:t>____________________________________</w:t>
            </w:r>
          </w:p>
          <w:p w:rsidR="007A30C6" w:rsidRDefault="00DF35A3">
            <w:pPr>
              <w:pStyle w:val="ConsPlusNormal"/>
              <w:jc w:val="both"/>
            </w:pPr>
            <w:r>
              <w:t>____________________________________</w:t>
            </w:r>
          </w:p>
          <w:p w:rsidR="007A30C6" w:rsidRDefault="00DF35A3">
            <w:pPr>
              <w:pStyle w:val="ConsPlusNormal"/>
              <w:jc w:val="both"/>
            </w:pPr>
            <w:r>
              <w:t>____________________________________</w:t>
            </w:r>
          </w:p>
          <w:p w:rsidR="007A30C6" w:rsidRDefault="007A30C6">
            <w:pPr>
              <w:pStyle w:val="ConsPlusNormal"/>
            </w:pPr>
          </w:p>
          <w:p w:rsidR="007A30C6" w:rsidRDefault="00DF35A3">
            <w:pPr>
              <w:pStyle w:val="ConsPlusNormal"/>
            </w:pPr>
            <w:r>
              <w:t>Паспорт:</w:t>
            </w:r>
          </w:p>
          <w:p w:rsidR="007A30C6" w:rsidRDefault="00DF35A3">
            <w:pPr>
              <w:pStyle w:val="ConsPlusNormal"/>
            </w:pPr>
            <w:r>
              <w:t>серия ____________ N ________________</w:t>
            </w:r>
          </w:p>
          <w:p w:rsidR="007A30C6" w:rsidRDefault="00DF35A3">
            <w:pPr>
              <w:pStyle w:val="ConsPlusNormal"/>
            </w:pPr>
            <w:r>
              <w:t>выдан ______________________________</w:t>
            </w:r>
          </w:p>
          <w:p w:rsidR="007A30C6" w:rsidRDefault="00DF35A3">
            <w:pPr>
              <w:pStyle w:val="ConsPlusNormal"/>
            </w:pPr>
            <w:r>
              <w:t xml:space="preserve">номер </w:t>
            </w:r>
            <w:r>
              <w:t>телефона ______________________</w:t>
            </w:r>
          </w:p>
          <w:p w:rsidR="007A30C6" w:rsidRDefault="00DF35A3">
            <w:pPr>
              <w:pStyle w:val="ConsPlusNormal"/>
            </w:pPr>
            <w:r>
              <w:t>e-mail _______________________________</w:t>
            </w:r>
            <w:bookmarkStart w:id="0" w:name="P212"/>
            <w:bookmarkEnd w:id="0"/>
          </w:p>
        </w:tc>
      </w:tr>
      <w:tr w:rsidR="007A30C6" w:rsidTr="00DF35A3">
        <w:tc>
          <w:tcPr>
            <w:tcW w:w="9075" w:type="dxa"/>
            <w:gridSpan w:val="5"/>
          </w:tcPr>
          <w:p w:rsidR="007A30C6" w:rsidRDefault="00DF35A3">
            <w:pPr>
              <w:pStyle w:val="ConsPlusNormal"/>
              <w:jc w:val="center"/>
            </w:pPr>
            <w:r>
              <w:t>ЗАЯВЛЕНИЕ</w:t>
            </w:r>
          </w:p>
        </w:tc>
      </w:tr>
      <w:tr w:rsidR="007A30C6" w:rsidTr="00DF35A3">
        <w:tc>
          <w:tcPr>
            <w:tcW w:w="9075" w:type="dxa"/>
            <w:gridSpan w:val="5"/>
          </w:tcPr>
          <w:p w:rsidR="007A30C6" w:rsidRDefault="00DF35A3">
            <w:pPr>
              <w:pStyle w:val="ConsPlusNormal"/>
              <w:ind w:firstLine="283"/>
              <w:jc w:val="both"/>
            </w:pPr>
            <w:r>
              <w:t xml:space="preserve">Прошу допустить меня к участию в конкурсе на заключение договора о целевом обучении с обязательством последующего прохождения государственной гражданской службы Пермского </w:t>
            </w:r>
            <w:r>
              <w:t>края в:</w:t>
            </w:r>
          </w:p>
          <w:p w:rsidR="007A30C6" w:rsidRDefault="00DF35A3">
            <w:pPr>
              <w:pStyle w:val="ConsPlusNormal"/>
              <w:rPr>
                <w:u w:val="single"/>
              </w:rPr>
            </w:pPr>
            <w:r>
              <w:rPr>
                <w:u w:val="single"/>
              </w:rPr>
              <w:t xml:space="preserve">    </w:t>
            </w:r>
            <w:r>
              <w:rPr>
                <w:u w:val="single"/>
              </w:rPr>
              <w:t>Министерстве</w:t>
            </w:r>
            <w:r>
              <w:rPr>
                <w:szCs w:val="24"/>
                <w:u w:val="single"/>
              </w:rPr>
              <w:t xml:space="preserve"> природных ресурсов, лесного хозяйства и экологии Пермского края</w:t>
            </w:r>
          </w:p>
          <w:p w:rsidR="007A30C6" w:rsidRDefault="00DF35A3">
            <w:pPr>
              <w:pStyle w:val="ConsPlusNormal"/>
              <w:jc w:val="center"/>
            </w:pPr>
            <w:r>
              <w:t>(наименование государственного органа либо его территориального органа, в котором гражданин (гражданский служащий) будет проходить гражданскую службу после окончания о</w:t>
            </w:r>
            <w:r>
              <w:t>бучения)</w:t>
            </w:r>
          </w:p>
          <w:p w:rsidR="007A30C6" w:rsidRDefault="00DF35A3">
            <w:pPr>
              <w:pStyle w:val="ConsPlusNormal"/>
              <w:jc w:val="both"/>
            </w:pPr>
            <w:r>
              <w:t>по ______________________________________________________________________</w:t>
            </w:r>
          </w:p>
          <w:p w:rsidR="007A30C6" w:rsidRDefault="00DF35A3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7A30C6" w:rsidRDefault="00DF35A3">
            <w:pPr>
              <w:pStyle w:val="ConsPlusNormal"/>
              <w:jc w:val="center"/>
            </w:pPr>
            <w:r>
              <w:t>(наименование категории и группы должностей гражданской службы, на которые может быть назначен граж</w:t>
            </w:r>
            <w:r>
              <w:t>данин (гражданский служащий) после окончания обучения, с указанием области и вида профессиональной служебной деятельности)</w:t>
            </w:r>
          </w:p>
          <w:p w:rsidR="007A30C6" w:rsidRDefault="007A30C6">
            <w:pPr>
              <w:pStyle w:val="ConsPlusNormal"/>
            </w:pPr>
          </w:p>
          <w:p w:rsidR="007A30C6" w:rsidRDefault="00DF35A3">
            <w:pPr>
              <w:pStyle w:val="ConsPlusNormal"/>
              <w:ind w:firstLine="283"/>
              <w:jc w:val="both"/>
            </w:pPr>
            <w:r>
              <w:t>В дальнейшем планирую поступать на обучение в:</w:t>
            </w:r>
          </w:p>
          <w:p w:rsidR="007A30C6" w:rsidRDefault="00DF35A3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7A30C6" w:rsidRDefault="00DF35A3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7A30C6" w:rsidRDefault="00DF35A3">
            <w:pPr>
              <w:pStyle w:val="ConsPlusNormal"/>
              <w:jc w:val="center"/>
            </w:pPr>
            <w:r>
              <w:t>(наименование организации (организаций), осуществляющей(-их) образовательную деятельность, в которой (в одной из которых) гражданин (гражданский служащий) планирует освоить образоват</w:t>
            </w:r>
            <w:r>
              <w:t>ельную программу)</w:t>
            </w:r>
          </w:p>
          <w:p w:rsidR="007A30C6" w:rsidRDefault="007A30C6">
            <w:pPr>
              <w:pStyle w:val="ConsPlusNormal"/>
            </w:pPr>
          </w:p>
          <w:p w:rsidR="007A30C6" w:rsidRDefault="00DF35A3">
            <w:pPr>
              <w:pStyle w:val="ConsPlusNormal"/>
              <w:ind w:firstLine="283"/>
              <w:jc w:val="both"/>
            </w:pPr>
            <w:r>
              <w:t>Настоящим подтверждаю ознакомление с:</w:t>
            </w:r>
          </w:p>
          <w:p w:rsidR="007A30C6" w:rsidRDefault="00DF35A3">
            <w:pPr>
              <w:pStyle w:val="ConsPlusNormal"/>
              <w:ind w:firstLine="283"/>
              <w:jc w:val="both"/>
            </w:pPr>
            <w:r>
              <w:t xml:space="preserve">Федеральным </w:t>
            </w:r>
            <w:hyperlink r:id="rId5" w:tooltip="Федеральный закон от 27.07.2004 N 79-ФЗ (ред. от 28.12.2025) &quot;О государственной гражданской службе Российской Федераци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27 июля 2004 г. №</w:t>
            </w:r>
            <w:r>
              <w:t xml:space="preserve"> 79-ФЗ «</w:t>
            </w:r>
            <w:r>
              <w:t>О государственной гражданской службе Российской Федерации»</w:t>
            </w:r>
            <w:r>
              <w:t xml:space="preserve"> (в редакции, действующей на момент проведения конкурса);</w:t>
            </w:r>
          </w:p>
          <w:p w:rsidR="007A30C6" w:rsidRDefault="00DF35A3">
            <w:pPr>
              <w:pStyle w:val="ConsPlusNormal"/>
              <w:ind w:firstLine="283"/>
              <w:jc w:val="both"/>
            </w:pPr>
            <w:r>
              <w:t xml:space="preserve">Федеральным </w:t>
            </w:r>
            <w:hyperlink r:id="rId6" w:tooltip="Федеральный закон от 25.12.2008 N 273-ФЗ (ред. от 28.12.2025) &quot;О противодействии коррупци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25 декабря 2008 г. №</w:t>
            </w:r>
            <w:r>
              <w:t xml:space="preserve"> 273-ФЗ «</w:t>
            </w:r>
            <w:r>
              <w:t>О противодействии коррупции»</w:t>
            </w:r>
            <w:r>
              <w:t xml:space="preserve"> (в </w:t>
            </w:r>
            <w:r>
              <w:t>редакции, действующей на момент проведения конкурса);</w:t>
            </w:r>
          </w:p>
          <w:p w:rsidR="007A30C6" w:rsidRDefault="00DF35A3">
            <w:pPr>
              <w:pStyle w:val="ConsPlusNormal"/>
              <w:ind w:firstLine="283"/>
              <w:jc w:val="both"/>
            </w:pPr>
            <w:hyperlink r:id="rId7" w:tooltip="Закон Пермского края от 07.12.2006 N 34-КЗ (ред. от 12.11.2024) &quot;О государственной гражданской службе Пермского края&quot; (принят ЗС ПО и ЗС КПАО 16.11.200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Пермского края от 07 декабря 2006 г. №</w:t>
            </w:r>
            <w:r>
              <w:t xml:space="preserve"> 34-КЗ «</w:t>
            </w:r>
            <w:r>
              <w:t>О государственной гражданской службе Пермского края»</w:t>
            </w:r>
            <w:r>
              <w:t>;</w:t>
            </w:r>
          </w:p>
          <w:p w:rsidR="007A30C6" w:rsidRDefault="00DF35A3">
            <w:pPr>
              <w:pStyle w:val="ConsPlusNormal"/>
              <w:ind w:firstLine="283"/>
              <w:jc w:val="both"/>
            </w:pPr>
            <w:hyperlink r:id="rId8" w:tooltip="Закон Пермского края от 06.10.2009 N 497-ПК (ред. от 31.03.2025) &quot;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Пермского края от 06 октября 2009 г. №</w:t>
            </w:r>
            <w:r>
              <w:t xml:space="preserve"> 497-ПК «</w:t>
            </w:r>
            <w:r>
              <w:t>О представлении гражданами, претендующими на замещение государственных должностей Пермского края, должностей государственной гражданской службы Пермского края, гражданами, замещающими государственные должности Пермского края, и государственными гражданским</w:t>
            </w:r>
            <w:r>
              <w:t>и служащими Пермского края сведений о доходах, об имуществе и обязательствах имущественного характера»</w:t>
            </w:r>
            <w:r>
              <w:t>;</w:t>
            </w:r>
          </w:p>
          <w:p w:rsidR="007A30C6" w:rsidRDefault="00DF35A3">
            <w:pPr>
              <w:pStyle w:val="ConsPlusNormal"/>
              <w:ind w:firstLine="283"/>
              <w:jc w:val="both"/>
            </w:pPr>
            <w:hyperlink r:id="rId9" w:tooltip="Закон Пермского края от 20.02.2007 N 5-ПК (ред. от 08.06.2023) &quot;О квалификационных требованиях к стажу государственной гражданской службы или работы по специальности, направлению подготовки для государственных гражданских служащих Пермского края&quot; (принят ЗС ПК">
              <w:r>
                <w:rPr>
                  <w:color w:val="0000FF"/>
                </w:rPr>
                <w:t>Законом</w:t>
              </w:r>
            </w:hyperlink>
            <w:r>
              <w:t xml:space="preserve"> Пермского края от 20 февраля</w:t>
            </w:r>
            <w:r>
              <w:t xml:space="preserve"> 2007 г. №</w:t>
            </w:r>
            <w:r>
              <w:t xml:space="preserve"> 5-ПК «</w:t>
            </w:r>
            <w:r>
              <w:t>О квалификационных требованиях к стажу государственной гражданской службы или работы по специальности, направлению подготовки для государственных гражданских служащих Пермского края»</w:t>
            </w:r>
            <w:r>
              <w:t>.</w:t>
            </w:r>
          </w:p>
          <w:p w:rsidR="007A30C6" w:rsidRDefault="00DF35A3">
            <w:pPr>
              <w:pStyle w:val="ConsPlusNormal"/>
              <w:ind w:firstLine="283"/>
              <w:jc w:val="both"/>
            </w:pPr>
            <w:r>
              <w:t>Мне разъяснено, что расходы, связанные с участием в кон</w:t>
            </w:r>
            <w:r>
              <w:t>курсе (расходы на 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      </w:r>
          </w:p>
        </w:tc>
      </w:tr>
      <w:tr w:rsidR="007A30C6" w:rsidTr="00DF35A3">
        <w:tc>
          <w:tcPr>
            <w:tcW w:w="1855" w:type="dxa"/>
          </w:tcPr>
          <w:p w:rsidR="007A30C6" w:rsidRDefault="00DF35A3">
            <w:pPr>
              <w:pStyle w:val="ConsPlusNormal"/>
              <w:jc w:val="center"/>
            </w:pPr>
            <w:r>
              <w:lastRenderedPageBreak/>
              <w:t>_____________</w:t>
            </w:r>
          </w:p>
          <w:p w:rsidR="007A30C6" w:rsidRDefault="00DF35A3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858" w:type="dxa"/>
          </w:tcPr>
          <w:p w:rsidR="007A30C6" w:rsidRDefault="007A30C6">
            <w:pPr>
              <w:pStyle w:val="ConsPlusNormal"/>
            </w:pPr>
          </w:p>
        </w:tc>
        <w:tc>
          <w:tcPr>
            <w:tcW w:w="1967" w:type="dxa"/>
            <w:gridSpan w:val="2"/>
          </w:tcPr>
          <w:p w:rsidR="007A30C6" w:rsidRDefault="00DF35A3">
            <w:pPr>
              <w:pStyle w:val="ConsPlusNormal"/>
              <w:jc w:val="center"/>
            </w:pPr>
            <w:r>
              <w:t>______________</w:t>
            </w:r>
          </w:p>
          <w:p w:rsidR="007A30C6" w:rsidRDefault="00DF35A3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395" w:type="dxa"/>
          </w:tcPr>
          <w:p w:rsidR="007A30C6" w:rsidRDefault="00DF35A3">
            <w:pPr>
              <w:pStyle w:val="ConsPlusNormal"/>
              <w:jc w:val="center"/>
            </w:pPr>
            <w:r>
              <w:t>_______</w:t>
            </w:r>
            <w:r>
              <w:t>___________________</w:t>
            </w:r>
          </w:p>
          <w:p w:rsidR="007A30C6" w:rsidRDefault="00DF35A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7A30C6" w:rsidTr="00DF35A3">
        <w:tc>
          <w:tcPr>
            <w:tcW w:w="9075" w:type="dxa"/>
            <w:gridSpan w:val="5"/>
          </w:tcPr>
          <w:p w:rsidR="007A30C6" w:rsidRDefault="00DF35A3">
            <w:pPr>
              <w:pStyle w:val="ConsPlusNormal"/>
              <w:jc w:val="both"/>
            </w:pPr>
            <w:r>
              <w:t>Заявление принято:</w:t>
            </w:r>
          </w:p>
        </w:tc>
      </w:tr>
      <w:tr w:rsidR="007A30C6" w:rsidTr="00DF35A3">
        <w:tc>
          <w:tcPr>
            <w:tcW w:w="1855" w:type="dxa"/>
          </w:tcPr>
          <w:p w:rsidR="007A30C6" w:rsidRDefault="00DF35A3">
            <w:pPr>
              <w:pStyle w:val="ConsPlusNormal"/>
              <w:jc w:val="center"/>
            </w:pPr>
            <w:r>
              <w:t>_____________</w:t>
            </w:r>
          </w:p>
          <w:p w:rsidR="007A30C6" w:rsidRDefault="00DF35A3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1858" w:type="dxa"/>
          </w:tcPr>
          <w:p w:rsidR="007A30C6" w:rsidRDefault="007A30C6">
            <w:pPr>
              <w:pStyle w:val="ConsPlusNormal"/>
            </w:pPr>
          </w:p>
        </w:tc>
        <w:tc>
          <w:tcPr>
            <w:tcW w:w="1967" w:type="dxa"/>
            <w:gridSpan w:val="2"/>
          </w:tcPr>
          <w:p w:rsidR="007A30C6" w:rsidRDefault="00DF35A3">
            <w:pPr>
              <w:pStyle w:val="ConsPlusNormal"/>
              <w:jc w:val="center"/>
            </w:pPr>
            <w:r>
              <w:t>______________</w:t>
            </w:r>
          </w:p>
          <w:p w:rsidR="007A30C6" w:rsidRDefault="00DF35A3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395" w:type="dxa"/>
          </w:tcPr>
          <w:p w:rsidR="007A30C6" w:rsidRDefault="00DF35A3">
            <w:pPr>
              <w:pStyle w:val="ConsPlusNormal"/>
              <w:jc w:val="center"/>
            </w:pPr>
            <w:r>
              <w:t>__________________________</w:t>
            </w:r>
          </w:p>
          <w:p w:rsidR="007A30C6" w:rsidRDefault="00DF35A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7A30C6" w:rsidRDefault="007A30C6">
      <w:pPr>
        <w:pStyle w:val="ConsPlusNormal"/>
        <w:jc w:val="right"/>
        <w:outlineLvl w:val="1"/>
      </w:pPr>
      <w:bookmarkStart w:id="1" w:name="_GoBack"/>
      <w:bookmarkEnd w:id="1"/>
    </w:p>
    <w:sectPr w:rsidR="007A30C6">
      <w:pgSz w:w="11906" w:h="16838"/>
      <w:pgMar w:top="1440" w:right="566" w:bottom="1440" w:left="1133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9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7A30C6"/>
    <w:rsid w:val="007A30C6"/>
    <w:rsid w:val="00DF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Droid Sans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Open Sans" w:hAnsi="Ope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cs="Times New Roman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30.45.3/cons/cgi/online.cgi?req=doc&amp;base=RLAW368&amp;n=207103&amp;date=27.04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72.30.45.3/cons/cgi/online.cgi?req=doc&amp;base=RLAW368&amp;n=201489&amp;date=27.04.20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172.30.45.3/cons/cgi/online.cgi?req=doc&amp;base=LAW&amp;n=523306&amp;date=27.04.202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172.30.45.3/cons/cgi/online.cgi?req=doc&amp;base=LAW&amp;n=523293&amp;date=27.04.2026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172.30.45.3/cons/cgi/online.cgi?req=doc&amp;base=RLAW368&amp;n=181538&amp;date=27.04.2026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723</Words>
  <Characters>4125</Characters>
  <Application>Microsoft Office Word</Application>
  <DocSecurity>0</DocSecurity>
  <Lines>34</Lines>
  <Paragraphs>9</Paragraphs>
  <ScaleCrop>false</ScaleCrop>
  <Company>КонсультантПлюс Версия 4025.00.30</Company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14.12.2021 N 174
(ред. от 29.08.2025)
"Об утверждении Положения о порядке заключения договора о целевом обучении с обязательством последующего прохождения государственной гражданской службы Пермского края"</dc:title>
  <dc:subject/>
  <dc:creator/>
  <dc:description/>
  <cp:lastModifiedBy>Лукиных Валерия Сергеевна</cp:lastModifiedBy>
  <cp:revision>4</cp:revision>
  <dcterms:created xsi:type="dcterms:W3CDTF">2026-04-27T06:28:00Z</dcterms:created>
  <dcterms:modified xsi:type="dcterms:W3CDTF">2026-05-04T03:59:00Z</dcterms:modified>
  <dc:language>ru-RU</dc:language>
</cp:coreProperties>
</file>